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4D" w:rsidRPr="00307577" w:rsidRDefault="000C541C" w:rsidP="00EF5AB3">
      <w:pPr>
        <w:jc w:val="center"/>
        <w:rPr>
          <w:rFonts w:ascii="華康海報體W9(P)" w:eastAsia="華康海報體W9(P)" w:hAnsiTheme="minorEastAsia"/>
          <w:b/>
          <w:sz w:val="44"/>
          <w:szCs w:val="44"/>
        </w:rPr>
      </w:pPr>
      <w:r>
        <w:rPr>
          <w:rFonts w:ascii="華康海報體W9(P)" w:eastAsia="華康海報體W9(P)" w:hint="eastAsia"/>
          <w:b/>
          <w:sz w:val="44"/>
          <w:szCs w:val="44"/>
        </w:rPr>
        <w:t>歡迎報名</w:t>
      </w:r>
      <w:r w:rsidR="00415F87">
        <w:rPr>
          <w:rFonts w:ascii="華康海報體W9(P)" w:eastAsia="華康海報體W9(P)" w:hint="eastAsia"/>
          <w:b/>
          <w:sz w:val="44"/>
          <w:szCs w:val="44"/>
        </w:rPr>
        <w:t>201</w:t>
      </w:r>
      <w:r w:rsidR="00415F87">
        <w:rPr>
          <w:rFonts w:ascii="華康海報體W9(P)" w:eastAsia="華康海報體W9(P)"/>
          <w:b/>
          <w:sz w:val="44"/>
          <w:szCs w:val="44"/>
        </w:rPr>
        <w:t>9</w:t>
      </w:r>
      <w:r>
        <w:rPr>
          <w:rFonts w:ascii="華康海報體W9(P)" w:eastAsia="華康海報體W9(P)" w:hint="eastAsia"/>
          <w:b/>
          <w:sz w:val="44"/>
          <w:szCs w:val="44"/>
        </w:rPr>
        <w:t>平鎮高中日本國際教育旅行</w:t>
      </w:r>
    </w:p>
    <w:p w:rsidR="00415F87" w:rsidRPr="0040430E" w:rsidRDefault="00415F87" w:rsidP="006633E0">
      <w:pPr>
        <w:rPr>
          <w:b/>
          <w:color w:val="FF0000"/>
          <w:sz w:val="26"/>
          <w:szCs w:val="26"/>
        </w:rPr>
      </w:pPr>
      <w:r w:rsidRPr="0040430E">
        <w:rPr>
          <w:rFonts w:hint="eastAsia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66675</wp:posOffset>
            </wp:positionV>
            <wp:extent cx="2428991" cy="1619250"/>
            <wp:effectExtent l="0" t="0" r="0" b="0"/>
            <wp:wrapSquare wrapText="bothSides"/>
            <wp:docPr id="71" name="圖片 70" descr="IMG_5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991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30E">
        <w:rPr>
          <w:rFonts w:hint="eastAsia"/>
          <w:b/>
          <w:color w:val="FF0000"/>
          <w:sz w:val="26"/>
          <w:szCs w:val="26"/>
        </w:rPr>
        <w:t>姊妹校廣島三原東高校交流</w:t>
      </w:r>
    </w:p>
    <w:p w:rsidR="00415F87" w:rsidRPr="00B26382" w:rsidRDefault="00E32A1F" w:rsidP="006633E0">
      <w:pPr>
        <w:rPr>
          <w:b/>
          <w:sz w:val="26"/>
          <w:szCs w:val="26"/>
        </w:rPr>
      </w:pPr>
      <w:r w:rsidRPr="00B26382">
        <w:rPr>
          <w:rFonts w:hint="eastAsia"/>
          <w:b/>
          <w:sz w:val="26"/>
          <w:szCs w:val="26"/>
        </w:rPr>
        <w:t>神</w:t>
      </w:r>
      <w:r w:rsidR="006633E0" w:rsidRPr="00B26382">
        <w:rPr>
          <w:rFonts w:hint="eastAsia"/>
          <w:b/>
          <w:sz w:val="26"/>
          <w:szCs w:val="26"/>
        </w:rPr>
        <w:t>隱少女動畫原型四國</w:t>
      </w:r>
      <w:r w:rsidRPr="0040430E">
        <w:rPr>
          <w:rFonts w:hint="eastAsia"/>
          <w:b/>
          <w:color w:val="FF0000"/>
          <w:sz w:val="26"/>
          <w:szCs w:val="26"/>
        </w:rPr>
        <w:t>道後</w:t>
      </w:r>
      <w:r w:rsidR="00415F87" w:rsidRPr="0040430E">
        <w:rPr>
          <w:rFonts w:hint="eastAsia"/>
          <w:b/>
          <w:color w:val="FF0000"/>
          <w:sz w:val="26"/>
          <w:szCs w:val="26"/>
        </w:rPr>
        <w:t>溫泉體驗</w:t>
      </w:r>
    </w:p>
    <w:p w:rsidR="00060D18" w:rsidRPr="00B26382" w:rsidRDefault="006633E0" w:rsidP="006633E0">
      <w:pPr>
        <w:rPr>
          <w:rFonts w:ascii="華康海報體W9(P)" w:eastAsia="華康海報體W9(P)"/>
          <w:b/>
          <w:sz w:val="26"/>
          <w:szCs w:val="26"/>
        </w:rPr>
      </w:pPr>
      <w:r w:rsidRPr="00B26382">
        <w:rPr>
          <w:rFonts w:hint="eastAsia"/>
          <w:b/>
          <w:sz w:val="26"/>
          <w:szCs w:val="26"/>
        </w:rPr>
        <w:t>島波海道瀨戶內海海道美景</w:t>
      </w:r>
    </w:p>
    <w:p w:rsidR="00EF5AB3" w:rsidRPr="00B26382" w:rsidRDefault="006633E0" w:rsidP="006633E0">
      <w:pPr>
        <w:rPr>
          <w:b/>
          <w:sz w:val="26"/>
          <w:szCs w:val="26"/>
        </w:rPr>
      </w:pPr>
      <w:r w:rsidRPr="00B26382">
        <w:rPr>
          <w:rFonts w:hint="eastAsia"/>
          <w:b/>
          <w:sz w:val="26"/>
          <w:szCs w:val="26"/>
        </w:rPr>
        <w:t>來去日本農</w:t>
      </w:r>
      <w:r w:rsidR="00EF5AB3" w:rsidRPr="00B26382">
        <w:rPr>
          <w:rFonts w:hint="eastAsia"/>
          <w:b/>
          <w:sz w:val="26"/>
          <w:szCs w:val="26"/>
        </w:rPr>
        <w:t>家住一晚</w:t>
      </w:r>
      <w:r w:rsidR="00EF5AB3" w:rsidRPr="00B26382">
        <w:rPr>
          <w:rFonts w:hint="eastAsia"/>
          <w:b/>
          <w:sz w:val="26"/>
          <w:szCs w:val="26"/>
        </w:rPr>
        <w:t xml:space="preserve">: </w:t>
      </w:r>
      <w:r w:rsidRPr="0040430E">
        <w:rPr>
          <w:rFonts w:hint="eastAsia"/>
          <w:b/>
          <w:color w:val="FF0000"/>
          <w:sz w:val="26"/>
          <w:szCs w:val="26"/>
        </w:rPr>
        <w:t>九州大分農家體驗</w:t>
      </w:r>
      <w:r w:rsidR="00EF5AB3" w:rsidRPr="0040430E">
        <w:rPr>
          <w:rFonts w:hint="eastAsia"/>
          <w:b/>
          <w:color w:val="FF0000"/>
          <w:sz w:val="26"/>
          <w:szCs w:val="26"/>
        </w:rPr>
        <w:t>homestay</w:t>
      </w:r>
    </w:p>
    <w:p w:rsidR="006633E0" w:rsidRPr="00B26382" w:rsidRDefault="006633E0" w:rsidP="006633E0">
      <w:pPr>
        <w:rPr>
          <w:b/>
          <w:sz w:val="26"/>
          <w:szCs w:val="26"/>
        </w:rPr>
      </w:pPr>
      <w:r w:rsidRPr="00B26382">
        <w:rPr>
          <w:rFonts w:hint="eastAsia"/>
          <w:b/>
          <w:sz w:val="26"/>
          <w:szCs w:val="26"/>
        </w:rPr>
        <w:t>九州別府地獄溫泉</w:t>
      </w:r>
      <w:r w:rsidRPr="00B26382">
        <w:rPr>
          <w:rFonts w:ascii="Microsoft JhengHei UI Light" w:eastAsia="Microsoft JhengHei UI Light" w:hAnsi="Microsoft JhengHei UI Light" w:hint="eastAsia"/>
          <w:b/>
          <w:sz w:val="26"/>
          <w:szCs w:val="26"/>
        </w:rPr>
        <w:t>、</w:t>
      </w:r>
      <w:r w:rsidRPr="00B26382">
        <w:rPr>
          <w:rFonts w:hint="eastAsia"/>
          <w:b/>
          <w:sz w:val="26"/>
          <w:szCs w:val="26"/>
        </w:rPr>
        <w:t>福岡博多經典景點</w:t>
      </w:r>
    </w:p>
    <w:p w:rsidR="00EF5AB3" w:rsidRDefault="006633E0" w:rsidP="00EF5AB3">
      <w:pPr>
        <w:rPr>
          <w:rFonts w:ascii="華康流隸體" w:eastAsia="華康流隸體" w:hAnsiTheme="minorEastAsia"/>
          <w:sz w:val="36"/>
          <w:szCs w:val="36"/>
        </w:rPr>
      </w:pPr>
      <w:r>
        <w:rPr>
          <w:rFonts w:ascii="華康流隸體" w:eastAsia="華康流隸體" w:hAnsiTheme="minorEastAsia" w:hint="eastAsia"/>
          <w:b/>
          <w:noProof/>
          <w:sz w:val="36"/>
          <w:szCs w:val="36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3209925" cy="2279015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地圖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AB3" w:rsidRDefault="00B26382" w:rsidP="00EF5AB3">
      <w:pPr>
        <w:pStyle w:val="Default"/>
      </w:pPr>
      <w:r>
        <w:rPr>
          <w:rFonts w:hAnsi="新細明體"/>
          <w:noProof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2660015" cy="1495425"/>
            <wp:effectExtent l="0" t="0" r="0" b="0"/>
            <wp:wrapSquare wrapText="bothSides"/>
            <wp:docPr id="96" name="圖片 95" descr="P_20180608_152438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0608_152438_vHDR_Au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AB3" w:rsidRDefault="00EF5AB3" w:rsidP="00EF5AB3">
      <w:pPr>
        <w:pStyle w:val="Default"/>
      </w:pPr>
    </w:p>
    <w:p w:rsidR="00EF5AB3" w:rsidRDefault="00EF5AB3" w:rsidP="00EF5AB3">
      <w:pPr>
        <w:pStyle w:val="Default"/>
      </w:pPr>
    </w:p>
    <w:p w:rsidR="00EF5AB3" w:rsidRDefault="00EF5AB3" w:rsidP="00EF5AB3">
      <w:pPr>
        <w:pStyle w:val="Default"/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tbl>
      <w:tblPr>
        <w:tblpPr w:leftFromText="180" w:rightFromText="180" w:vertAnchor="text" w:horzAnchor="margin" w:tblpY="31"/>
        <w:tblW w:w="9633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16"/>
        <w:gridCol w:w="7217"/>
      </w:tblGrid>
      <w:tr w:rsidR="006633E0" w:rsidRPr="002D7940" w:rsidTr="00504A3F">
        <w:trPr>
          <w:trHeight w:hRule="exact" w:val="4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E0" w:rsidRPr="002D7940" w:rsidRDefault="006633E0" w:rsidP="00504A3F">
            <w:pPr>
              <w:snapToGrid w:val="0"/>
              <w:spacing w:line="0" w:lineRule="atLeast"/>
              <w:jc w:val="center"/>
              <w:rPr>
                <w:rFonts w:ascii="Tahoma" w:eastAsia="標楷體" w:hAnsi="Tahoma" w:cs="Tahoma"/>
                <w:b/>
                <w:color w:val="000000"/>
              </w:rPr>
            </w:pPr>
            <w:r w:rsidRPr="002D7940">
              <w:rPr>
                <w:rFonts w:ascii="Tahoma" w:eastAsia="標楷體" w:hAnsi="Tahoma" w:cs="Tahoma"/>
                <w:b/>
                <w:color w:val="000000"/>
              </w:rPr>
              <w:t>日期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E0" w:rsidRPr="002D7940" w:rsidRDefault="006633E0" w:rsidP="00504A3F">
            <w:pPr>
              <w:snapToGrid w:val="0"/>
              <w:jc w:val="center"/>
              <w:rPr>
                <w:rFonts w:ascii="Tahoma" w:eastAsia="標楷體" w:hAnsi="Tahoma" w:cs="Tahoma"/>
                <w:b/>
                <w:color w:val="000000"/>
              </w:rPr>
            </w:pPr>
            <w:r w:rsidRPr="002D7940">
              <w:rPr>
                <w:rFonts w:ascii="Tahoma" w:eastAsia="標楷體" w:hAnsi="Tahoma" w:cs="Tahoma" w:hint="eastAsia"/>
                <w:b/>
                <w:color w:val="000000"/>
              </w:rPr>
              <w:t>參考行程</w:t>
            </w:r>
          </w:p>
        </w:tc>
      </w:tr>
      <w:tr w:rsidR="006633E0" w:rsidRPr="002D7940" w:rsidTr="00F31AE8">
        <w:trPr>
          <w:trHeight w:hRule="exact" w:val="38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E0" w:rsidRPr="002D7940" w:rsidRDefault="006633E0" w:rsidP="00504A3F">
            <w:pPr>
              <w:snapToGrid w:val="0"/>
              <w:spacing w:line="0" w:lineRule="atLeast"/>
              <w:jc w:val="center"/>
              <w:rPr>
                <w:rFonts w:ascii="Tahoma" w:eastAsia="標楷體" w:hAnsi="Tahoma" w:cs="Tahoma"/>
                <w:b/>
                <w:color w:val="000000"/>
              </w:rPr>
            </w:pPr>
            <w:r w:rsidRPr="002D7940">
              <w:rPr>
                <w:rFonts w:ascii="Tahoma" w:eastAsia="標楷體" w:hAnsi="Tahoma" w:cs="Tahoma" w:hint="eastAsia"/>
                <w:b/>
                <w:color w:val="000000"/>
              </w:rPr>
              <w:t>第一天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E0" w:rsidRPr="00B26382" w:rsidRDefault="006633E0" w:rsidP="00504A3F">
            <w:pPr>
              <w:snapToGrid w:val="0"/>
              <w:rPr>
                <w:rFonts w:ascii="標楷體" w:eastAsia="標楷體" w:hAnsi="標楷體"/>
                <w:b/>
              </w:rPr>
            </w:pPr>
            <w:r w:rsidRPr="002D7940">
              <w:rPr>
                <w:rFonts w:ascii="標楷體" w:eastAsia="標楷體" w:hAnsi="標楷體"/>
                <w:b/>
              </w:rPr>
              <w:t>台北（桃園國際機場）－</w:t>
            </w:r>
            <w:r w:rsidR="00B26382">
              <w:rPr>
                <w:rFonts w:ascii="標楷體" w:eastAsia="標楷體" w:hAnsi="標楷體" w:hint="eastAsia"/>
                <w:b/>
              </w:rPr>
              <w:t>廣島</w:t>
            </w:r>
            <w:r w:rsidR="00B26382">
              <w:rPr>
                <w:rFonts w:ascii="標楷體" w:eastAsia="標楷體" w:hAnsi="標楷體"/>
                <w:b/>
              </w:rPr>
              <w:t>（</w:t>
            </w:r>
            <w:r w:rsidR="00B26382">
              <w:rPr>
                <w:rFonts w:ascii="標楷體" w:eastAsia="標楷體" w:hAnsi="標楷體" w:hint="eastAsia"/>
                <w:b/>
              </w:rPr>
              <w:t>廣島</w:t>
            </w:r>
            <w:r w:rsidR="00B26382">
              <w:rPr>
                <w:rFonts w:ascii="標楷體" w:eastAsia="標楷體" w:hAnsi="標楷體"/>
                <w:b/>
              </w:rPr>
              <w:t>國際機場）－</w:t>
            </w:r>
            <w:r w:rsidR="00B26382">
              <w:rPr>
                <w:rFonts w:ascii="標楷體" w:eastAsia="標楷體" w:hAnsi="標楷體" w:hint="eastAsia"/>
                <w:b/>
              </w:rPr>
              <w:t>夜遊廣島</w:t>
            </w:r>
          </w:p>
        </w:tc>
      </w:tr>
      <w:tr w:rsidR="006633E0" w:rsidRPr="002D7940" w:rsidTr="00504A3F">
        <w:trPr>
          <w:trHeight w:hRule="exact" w:val="71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E0" w:rsidRPr="002D7940" w:rsidRDefault="006633E0" w:rsidP="00504A3F">
            <w:pPr>
              <w:snapToGrid w:val="0"/>
              <w:spacing w:line="0" w:lineRule="atLeast"/>
              <w:jc w:val="center"/>
              <w:rPr>
                <w:rFonts w:ascii="Tahoma" w:eastAsia="標楷體" w:hAnsi="Tahoma" w:cs="Tahoma"/>
                <w:b/>
                <w:color w:val="000000"/>
              </w:rPr>
            </w:pPr>
            <w:r w:rsidRPr="002D7940">
              <w:rPr>
                <w:rFonts w:ascii="Tahoma" w:eastAsia="標楷體" w:hAnsi="Tahoma" w:cs="Tahoma"/>
                <w:b/>
                <w:color w:val="000000"/>
              </w:rPr>
              <w:t>第</w:t>
            </w:r>
            <w:r w:rsidRPr="002D7940">
              <w:rPr>
                <w:rFonts w:ascii="Tahoma" w:eastAsia="標楷體" w:hAnsi="Tahoma" w:cs="Tahoma" w:hint="eastAsia"/>
                <w:b/>
                <w:color w:val="000000"/>
              </w:rPr>
              <w:t>二</w:t>
            </w:r>
            <w:r w:rsidRPr="002D7940">
              <w:rPr>
                <w:rFonts w:ascii="Tahoma" w:eastAsia="標楷體" w:hAnsi="Tahoma" w:cs="Tahoma"/>
                <w:b/>
                <w:color w:val="000000"/>
              </w:rPr>
              <w:t>天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E0" w:rsidRPr="002D7940" w:rsidRDefault="00B26382" w:rsidP="00B26382">
            <w:pPr>
              <w:snapToGrid w:val="0"/>
              <w:rPr>
                <w:rFonts w:ascii="標楷體" w:eastAsia="標楷體" w:hAnsi="標楷體" w:cs="Tahoma"/>
                <w:b/>
                <w:color w:val="000000"/>
              </w:rPr>
            </w:pPr>
            <w:r w:rsidRPr="00B26382">
              <w:rPr>
                <w:rFonts w:ascii="標楷體" w:eastAsia="標楷體" w:hAnsi="標楷體" w:cs="Tahoma" w:hint="eastAsia"/>
                <w:b/>
                <w:color w:val="000000"/>
              </w:rPr>
              <w:t>廣島</w:t>
            </w:r>
            <w:r w:rsidR="00F31AE8">
              <w:rPr>
                <w:rFonts w:ascii="標楷體" w:eastAsia="標楷體" w:hAnsi="標楷體" w:cs="Tahoma" w:hint="eastAsia"/>
                <w:b/>
                <w:color w:val="000000"/>
              </w:rPr>
              <w:t>半日</w:t>
            </w:r>
            <w:r w:rsidRPr="00B26382">
              <w:rPr>
                <w:rFonts w:ascii="標楷體" w:eastAsia="標楷體" w:hAnsi="標楷體" w:cs="Tahoma" w:hint="eastAsia"/>
                <w:b/>
                <w:color w:val="000000"/>
              </w:rPr>
              <w:t>城市探索（上午前往</w:t>
            </w:r>
            <w:r w:rsidR="0079106E">
              <w:rPr>
                <w:rFonts w:ascii="標楷體" w:eastAsia="標楷體" w:hAnsi="標楷體" w:cs="Tahoma" w:hint="eastAsia"/>
                <w:b/>
                <w:color w:val="000000"/>
              </w:rPr>
              <w:t>日本三景:</w:t>
            </w:r>
            <w:r w:rsidRPr="00B26382">
              <w:rPr>
                <w:rFonts w:ascii="標楷體" w:eastAsia="標楷體" w:hAnsi="標楷體" w:cs="Tahoma" w:hint="eastAsia"/>
                <w:b/>
                <w:color w:val="000000"/>
              </w:rPr>
              <w:t>宮島~世界遺產嚴島神社~下午進行</w:t>
            </w:r>
            <w:r w:rsidR="00F42909">
              <w:rPr>
                <w:rFonts w:ascii="標楷體" w:eastAsia="標楷體" w:hAnsi="標楷體" w:cs="Tahoma" w:hint="eastAsia"/>
                <w:b/>
                <w:color w:val="000000"/>
              </w:rPr>
              <w:t>自由</w:t>
            </w:r>
            <w:r w:rsidRPr="00B26382">
              <w:rPr>
                <w:rFonts w:ascii="標楷體" w:eastAsia="標楷體" w:hAnsi="標楷體" w:cs="Tahoma" w:hint="eastAsia"/>
                <w:b/>
                <w:color w:val="000000"/>
              </w:rPr>
              <w:t>城市探索）</w:t>
            </w:r>
          </w:p>
        </w:tc>
      </w:tr>
      <w:tr w:rsidR="006633E0" w:rsidRPr="002D7940" w:rsidTr="00F31AE8">
        <w:trPr>
          <w:trHeight w:hRule="exact" w:val="41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E0" w:rsidRPr="002D7940" w:rsidRDefault="006633E0" w:rsidP="00504A3F">
            <w:pPr>
              <w:snapToGrid w:val="0"/>
              <w:spacing w:line="0" w:lineRule="atLeast"/>
              <w:jc w:val="center"/>
              <w:rPr>
                <w:rFonts w:ascii="Tahoma" w:eastAsia="標楷體" w:hAnsi="Tahoma" w:cs="Tahoma"/>
                <w:b/>
                <w:color w:val="000000"/>
              </w:rPr>
            </w:pPr>
            <w:r w:rsidRPr="002D7940">
              <w:rPr>
                <w:rFonts w:ascii="Tahoma" w:eastAsia="標楷體" w:hAnsi="Tahoma" w:cs="Tahoma"/>
                <w:b/>
                <w:color w:val="000000"/>
              </w:rPr>
              <w:t>第</w:t>
            </w:r>
            <w:r w:rsidRPr="002D7940">
              <w:rPr>
                <w:rFonts w:ascii="Tahoma" w:eastAsia="標楷體" w:hAnsi="Tahoma" w:cs="Tahoma" w:hint="eastAsia"/>
                <w:b/>
                <w:color w:val="000000"/>
              </w:rPr>
              <w:t>三</w:t>
            </w:r>
            <w:r w:rsidRPr="002D7940">
              <w:rPr>
                <w:rFonts w:ascii="Tahoma" w:eastAsia="標楷體" w:hAnsi="Tahoma" w:cs="Tahoma"/>
                <w:b/>
                <w:color w:val="000000"/>
              </w:rPr>
              <w:t>天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E0" w:rsidRPr="002D7940" w:rsidRDefault="00B26382" w:rsidP="00504A3F">
            <w:pPr>
              <w:snapToGrid w:val="0"/>
              <w:rPr>
                <w:rFonts w:ascii="標楷體" w:eastAsia="標楷體" w:hAnsi="標楷體" w:cs="Tahom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廣島三原東高校</w:t>
            </w:r>
            <w:r w:rsidR="00F31AE8">
              <w:rPr>
                <w:rFonts w:ascii="標楷體" w:eastAsia="標楷體" w:hAnsi="標楷體" w:hint="eastAsia"/>
                <w:b/>
              </w:rPr>
              <w:t>半日</w:t>
            </w:r>
            <w:r>
              <w:rPr>
                <w:rFonts w:ascii="標楷體" w:eastAsia="標楷體" w:hAnsi="標楷體" w:hint="eastAsia"/>
                <w:b/>
              </w:rPr>
              <w:t>交流-倉敷美觀地區</w:t>
            </w:r>
            <w:r w:rsidR="00F42909">
              <w:rPr>
                <w:rFonts w:ascii="標楷體" w:eastAsia="標楷體" w:hAnsi="標楷體" w:hint="eastAsia"/>
                <w:b/>
              </w:rPr>
              <w:t>遊覽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F42909">
              <w:rPr>
                <w:rFonts w:ascii="標楷體" w:eastAsia="標楷體" w:hAnsi="標楷體" w:hint="eastAsia"/>
                <w:b/>
              </w:rPr>
              <w:t>夜宿</w:t>
            </w:r>
            <w:r>
              <w:rPr>
                <w:rFonts w:ascii="標楷體" w:eastAsia="標楷體" w:hAnsi="標楷體" w:hint="eastAsia"/>
                <w:b/>
              </w:rPr>
              <w:t>尾道</w:t>
            </w:r>
          </w:p>
        </w:tc>
      </w:tr>
      <w:tr w:rsidR="006633E0" w:rsidRPr="002D7940" w:rsidTr="00F31AE8">
        <w:trPr>
          <w:trHeight w:hRule="exact" w:val="100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E0" w:rsidRPr="002D7940" w:rsidRDefault="006633E0" w:rsidP="00504A3F">
            <w:pPr>
              <w:snapToGrid w:val="0"/>
              <w:spacing w:line="0" w:lineRule="atLeast"/>
              <w:jc w:val="center"/>
              <w:rPr>
                <w:rFonts w:ascii="Tahoma" w:eastAsia="標楷體" w:hAnsi="Tahoma" w:cs="Tahoma"/>
                <w:b/>
                <w:color w:val="000000"/>
              </w:rPr>
            </w:pPr>
            <w:r w:rsidRPr="002D7940">
              <w:rPr>
                <w:rFonts w:ascii="Tahoma" w:eastAsia="標楷體" w:hAnsi="Tahoma" w:cs="Tahoma"/>
                <w:b/>
                <w:color w:val="000000"/>
              </w:rPr>
              <w:t>第</w:t>
            </w:r>
            <w:r w:rsidRPr="002D7940">
              <w:rPr>
                <w:rFonts w:ascii="Tahoma" w:eastAsia="標楷體" w:hAnsi="Tahoma" w:cs="Tahoma" w:hint="eastAsia"/>
                <w:b/>
                <w:color w:val="000000"/>
              </w:rPr>
              <w:t>四</w:t>
            </w:r>
            <w:r w:rsidRPr="002D7940">
              <w:rPr>
                <w:rFonts w:ascii="Tahoma" w:eastAsia="標楷體" w:hAnsi="Tahoma" w:cs="Tahoma"/>
                <w:b/>
                <w:color w:val="000000"/>
              </w:rPr>
              <w:t>天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E0" w:rsidRPr="00B26382" w:rsidRDefault="00F31AE8" w:rsidP="00F31AE8">
            <w:pPr>
              <w:snapToGrid w:val="0"/>
              <w:jc w:val="center"/>
              <w:rPr>
                <w:rFonts w:ascii="標楷體" w:eastAsia="標楷體" w:hAnsi="標楷體" w:cs="Tahoma"/>
                <w:b/>
                <w:color w:val="000000"/>
                <w:szCs w:val="24"/>
              </w:rPr>
            </w:pPr>
            <w:r w:rsidRPr="00F31AE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島波海道遊覽(新尾道‧尾道大橋來島~因島大橋~因島水軍城見學~生口大橋~多多羅大橋~大三島橋~伯方‧大島大橋~龜老山展望台</w:t>
            </w:r>
            <w:r w:rsidR="00B26382" w:rsidRPr="00B2638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-四國松山城</w:t>
            </w:r>
            <w:r w:rsidRPr="00F31AE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見學～登城纜車體驗</w:t>
            </w:r>
            <w:r w:rsidR="00B26382" w:rsidRPr="00B2638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-</w:t>
            </w:r>
            <w:r w:rsidR="00F42909" w:rsidRPr="00F4290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搭乘少爺列車</w:t>
            </w:r>
            <w:r w:rsidR="00F4290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前往道後溫泉夜宿</w:t>
            </w:r>
          </w:p>
        </w:tc>
      </w:tr>
      <w:tr w:rsidR="006633E0" w:rsidRPr="00B26382" w:rsidTr="00B26382">
        <w:trPr>
          <w:trHeight w:hRule="exact" w:val="74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E0" w:rsidRPr="002D7940" w:rsidRDefault="006633E0" w:rsidP="00504A3F">
            <w:pPr>
              <w:snapToGrid w:val="0"/>
              <w:spacing w:line="0" w:lineRule="atLeast"/>
              <w:jc w:val="center"/>
              <w:rPr>
                <w:rFonts w:ascii="Tahoma" w:eastAsia="標楷體" w:hAnsi="Tahoma" w:cs="Tahoma"/>
                <w:b/>
                <w:color w:val="000000"/>
              </w:rPr>
            </w:pPr>
            <w:r w:rsidRPr="002D7940">
              <w:rPr>
                <w:rFonts w:ascii="Tahoma" w:eastAsia="標楷體" w:hAnsi="Tahoma" w:cs="Tahoma"/>
                <w:b/>
                <w:color w:val="000000"/>
              </w:rPr>
              <w:t>第</w:t>
            </w:r>
            <w:r w:rsidRPr="002D7940">
              <w:rPr>
                <w:rFonts w:ascii="Tahoma" w:eastAsia="標楷體" w:hAnsi="Tahoma" w:cs="Tahoma" w:hint="eastAsia"/>
                <w:b/>
                <w:color w:val="000000"/>
              </w:rPr>
              <w:t>五</w:t>
            </w:r>
            <w:r w:rsidRPr="002D7940">
              <w:rPr>
                <w:rFonts w:ascii="Tahoma" w:eastAsia="標楷體" w:hAnsi="Tahoma" w:cs="Tahoma"/>
                <w:b/>
                <w:color w:val="000000"/>
              </w:rPr>
              <w:t>天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E0" w:rsidRPr="00B26382" w:rsidRDefault="00B26382" w:rsidP="00B26382">
            <w:pPr>
              <w:snapToGrid w:val="0"/>
              <w:jc w:val="center"/>
              <w:rPr>
                <w:rFonts w:ascii="標楷體" w:eastAsia="標楷體" w:hAnsi="標楷體" w:cs="Tahoma"/>
                <w:b/>
                <w:color w:val="000000"/>
                <w:szCs w:val="24"/>
              </w:rPr>
            </w:pPr>
            <w:r w:rsidRPr="00B26382">
              <w:rPr>
                <w:rFonts w:ascii="標楷體" w:eastAsia="標楷體" w:hAnsi="標楷體" w:hint="eastAsia"/>
                <w:b/>
                <w:szCs w:val="24"/>
              </w:rPr>
              <w:t>戀人灣~雙海道之驛-搭乘九四渡輪</w:t>
            </w:r>
            <w:r w:rsidR="0079106E">
              <w:rPr>
                <w:rFonts w:ascii="標楷體" w:eastAsia="標楷體" w:hAnsi="標楷體" w:hint="eastAsia"/>
                <w:b/>
                <w:szCs w:val="24"/>
              </w:rPr>
              <w:t>前往九州</w:t>
            </w:r>
            <w:r w:rsidRPr="00B26382">
              <w:rPr>
                <w:rFonts w:ascii="標楷體" w:eastAsia="標楷體" w:hAnsi="標楷體" w:hint="eastAsia"/>
                <w:b/>
                <w:szCs w:val="24"/>
              </w:rPr>
              <w:t>-別府海地獄庭園見學~足湯體驗-</w:t>
            </w:r>
            <w:r w:rsidR="00F42909">
              <w:rPr>
                <w:rFonts w:ascii="標楷體" w:eastAsia="標楷體" w:hAnsi="標楷體" w:hint="eastAsia"/>
                <w:b/>
                <w:szCs w:val="24"/>
              </w:rPr>
              <w:t>來去鄉下住一晚:九州</w:t>
            </w:r>
            <w:r w:rsidRPr="00B2638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大分農家</w:t>
            </w:r>
            <w:r w:rsidR="00F4290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體驗</w:t>
            </w:r>
            <w:r w:rsidRPr="00B2638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Homestay</w:t>
            </w:r>
          </w:p>
        </w:tc>
      </w:tr>
      <w:tr w:rsidR="006633E0" w:rsidRPr="002D7940" w:rsidTr="00B26382">
        <w:trPr>
          <w:trHeight w:hRule="exact" w:val="84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E0" w:rsidRPr="002D7940" w:rsidRDefault="006633E0" w:rsidP="00504A3F">
            <w:pPr>
              <w:snapToGrid w:val="0"/>
              <w:spacing w:line="0" w:lineRule="atLeast"/>
              <w:jc w:val="center"/>
              <w:rPr>
                <w:rFonts w:ascii="Tahoma" w:eastAsia="標楷體" w:hAnsi="Tahoma" w:cs="Tahoma"/>
                <w:b/>
                <w:color w:val="000000"/>
              </w:rPr>
            </w:pPr>
            <w:r w:rsidRPr="002D7940">
              <w:rPr>
                <w:rFonts w:ascii="Tahoma" w:eastAsia="標楷體" w:hAnsi="Tahoma" w:cs="Tahoma"/>
                <w:b/>
                <w:color w:val="000000"/>
              </w:rPr>
              <w:t>第</w:t>
            </w:r>
            <w:r w:rsidRPr="002D7940">
              <w:rPr>
                <w:rFonts w:ascii="Tahoma" w:eastAsia="標楷體" w:hAnsi="Tahoma" w:cs="Tahoma" w:hint="eastAsia"/>
                <w:b/>
                <w:color w:val="000000"/>
              </w:rPr>
              <w:t>六</w:t>
            </w:r>
            <w:r w:rsidRPr="002D7940">
              <w:rPr>
                <w:rFonts w:ascii="Tahoma" w:eastAsia="標楷體" w:hAnsi="Tahoma" w:cs="Tahoma"/>
                <w:b/>
                <w:color w:val="000000"/>
              </w:rPr>
              <w:t>天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E0" w:rsidRPr="00B26382" w:rsidRDefault="00B26382" w:rsidP="00B26382">
            <w:pPr>
              <w:snapToGrid w:val="0"/>
              <w:jc w:val="center"/>
              <w:rPr>
                <w:rFonts w:ascii="標楷體" w:eastAsia="標楷體" w:hAnsi="標楷體" w:cs="Tahoma"/>
                <w:b/>
                <w:color w:val="000000"/>
                <w:szCs w:val="24"/>
              </w:rPr>
            </w:pPr>
            <w:r w:rsidRPr="00B2638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湯布院童話村</w:t>
            </w:r>
            <w:r w:rsidR="00F42909" w:rsidRPr="00B26382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="00F42909" w:rsidRPr="00F4290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一蘭之森拉麵博物館</w:t>
            </w:r>
            <w:r w:rsidR="00F42909" w:rsidRPr="00B26382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B2638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金麟湖-太宰府天滿宮-博多運河</w:t>
            </w:r>
            <w:r w:rsidR="00F4290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散策</w:t>
            </w:r>
            <w:r w:rsidRPr="00B26382">
              <w:rPr>
                <w:rFonts w:ascii="標楷體" w:eastAsia="標楷體" w:hAnsi="標楷體"/>
                <w:b/>
                <w:szCs w:val="24"/>
              </w:rPr>
              <w:t>（</w:t>
            </w:r>
            <w:r w:rsidRPr="00B26382">
              <w:rPr>
                <w:rFonts w:ascii="標楷體" w:eastAsia="標楷體" w:hAnsi="標楷體" w:hint="eastAsia"/>
                <w:b/>
                <w:szCs w:val="24"/>
              </w:rPr>
              <w:t>福岡</w:t>
            </w:r>
            <w:r w:rsidRPr="00B26382">
              <w:rPr>
                <w:rFonts w:ascii="標楷體" w:eastAsia="標楷體" w:hAnsi="標楷體"/>
                <w:b/>
                <w:szCs w:val="24"/>
              </w:rPr>
              <w:t>機場）－台北（桃園國際機場）</w:t>
            </w:r>
          </w:p>
        </w:tc>
      </w:tr>
    </w:tbl>
    <w:p w:rsidR="006633E0" w:rsidRP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6633E0" w:rsidRDefault="006633E0" w:rsidP="00EF5AB3">
      <w:pPr>
        <w:pStyle w:val="Default"/>
        <w:rPr>
          <w:rFonts w:ascii="標楷體" w:eastAsia="標楷體" w:hAnsi="標楷體"/>
          <w:b/>
        </w:rPr>
      </w:pPr>
    </w:p>
    <w:p w:rsidR="00B26382" w:rsidRDefault="00B26382" w:rsidP="00EF5AB3">
      <w:pPr>
        <w:pStyle w:val="Default"/>
        <w:rPr>
          <w:rFonts w:ascii="標楷體" w:eastAsia="標楷體" w:hAnsi="標楷體"/>
          <w:b/>
        </w:rPr>
      </w:pPr>
    </w:p>
    <w:p w:rsidR="00B26382" w:rsidRDefault="00B26382" w:rsidP="00EF5AB3">
      <w:pPr>
        <w:pStyle w:val="Default"/>
        <w:rPr>
          <w:rFonts w:ascii="標楷體" w:eastAsia="標楷體" w:hAnsi="標楷體"/>
          <w:b/>
        </w:rPr>
      </w:pPr>
    </w:p>
    <w:p w:rsidR="00EF5AB3" w:rsidRPr="00060D18" w:rsidRDefault="00EF5AB3" w:rsidP="00EF5AB3">
      <w:pPr>
        <w:pStyle w:val="Default"/>
        <w:rPr>
          <w:rFonts w:ascii="標楷體" w:eastAsia="標楷體" w:hAnsi="標楷體"/>
          <w:b/>
        </w:rPr>
      </w:pPr>
      <w:r w:rsidRPr="00060D18">
        <w:rPr>
          <w:rFonts w:ascii="標楷體" w:eastAsia="標楷體" w:hAnsi="標楷體" w:hint="eastAsia"/>
          <w:b/>
        </w:rPr>
        <w:t>一、出訪時間：自</w:t>
      </w:r>
      <w:r w:rsidRPr="00060D18">
        <w:rPr>
          <w:rFonts w:ascii="標楷體" w:eastAsia="標楷體" w:hAnsi="標楷體" w:cs="Times New Roman"/>
          <w:b/>
        </w:rPr>
        <w:t>201</w:t>
      </w:r>
      <w:r w:rsidR="00415F87">
        <w:rPr>
          <w:rFonts w:ascii="標楷體" w:eastAsia="標楷體" w:hAnsi="標楷體" w:cs="Times New Roman" w:hint="eastAsia"/>
          <w:b/>
        </w:rPr>
        <w:t>9</w:t>
      </w:r>
      <w:r w:rsidR="00415F87">
        <w:rPr>
          <w:rFonts w:ascii="標楷體" w:eastAsia="標楷體" w:hAnsi="標楷體" w:hint="eastAsia"/>
          <w:b/>
        </w:rPr>
        <w:t>/12/8~12/13，共六天五</w:t>
      </w:r>
      <w:r w:rsidRPr="00060D18">
        <w:rPr>
          <w:rFonts w:ascii="標楷體" w:eastAsia="標楷體" w:hAnsi="標楷體" w:hint="eastAsia"/>
          <w:b/>
        </w:rPr>
        <w:t>夜。</w:t>
      </w:r>
    </w:p>
    <w:p w:rsidR="00EF5AB3" w:rsidRPr="00060D18" w:rsidRDefault="00EF5AB3" w:rsidP="00EF5AB3">
      <w:pPr>
        <w:pStyle w:val="Default"/>
        <w:rPr>
          <w:rFonts w:ascii="標楷體" w:eastAsia="標楷體" w:hAnsi="標楷體" w:cs="Times New Roman"/>
          <w:b/>
        </w:rPr>
      </w:pPr>
      <w:r w:rsidRPr="00060D18">
        <w:rPr>
          <w:rFonts w:ascii="標楷體" w:eastAsia="標楷體" w:hAnsi="標楷體" w:hint="eastAsia"/>
          <w:b/>
        </w:rPr>
        <w:t>二、報名地點與時間：教務處實研組</w:t>
      </w:r>
      <w:r w:rsidR="000C541C">
        <w:rPr>
          <w:rFonts w:ascii="標楷體" w:eastAsia="標楷體" w:hAnsi="標楷體" w:cs="Times New Roman" w:hint="eastAsia"/>
          <w:b/>
        </w:rPr>
        <w:t>(7/19前)</w:t>
      </w:r>
      <w:bookmarkStart w:id="0" w:name="_GoBack"/>
      <w:bookmarkEnd w:id="0"/>
    </w:p>
    <w:p w:rsidR="00EF5AB3" w:rsidRPr="00060D18" w:rsidRDefault="00EF5AB3" w:rsidP="00EF5AB3">
      <w:pPr>
        <w:pStyle w:val="Default"/>
        <w:rPr>
          <w:rFonts w:ascii="標楷體" w:eastAsia="標楷體" w:hAnsi="標楷體"/>
          <w:b/>
        </w:rPr>
      </w:pPr>
      <w:r w:rsidRPr="00060D18">
        <w:rPr>
          <w:rFonts w:ascii="標楷體" w:eastAsia="標楷體" w:hAnsi="標楷體" w:hint="eastAsia"/>
          <w:b/>
        </w:rPr>
        <w:t>三、繳費方式：</w:t>
      </w:r>
    </w:p>
    <w:p w:rsidR="00EF5AB3" w:rsidRPr="00060D18" w:rsidRDefault="00EF5AB3" w:rsidP="00EF5AB3">
      <w:pPr>
        <w:pStyle w:val="Default"/>
        <w:rPr>
          <w:rFonts w:ascii="標楷體" w:eastAsia="標楷體" w:hAnsi="標楷體"/>
          <w:b/>
        </w:rPr>
      </w:pPr>
      <w:r w:rsidRPr="00060D18">
        <w:rPr>
          <w:rFonts w:ascii="標楷體" w:eastAsia="標楷體" w:hAnsi="標楷體" w:cs="Times New Roman"/>
          <w:b/>
        </w:rPr>
        <w:t>1.</w:t>
      </w:r>
      <w:r w:rsidRPr="00060D18">
        <w:rPr>
          <w:rFonts w:ascii="標楷體" w:eastAsia="標楷體" w:hAnsi="標楷體" w:hint="eastAsia"/>
          <w:b/>
        </w:rPr>
        <w:t>由參加人員全額自費，預計</w:t>
      </w:r>
      <w:r w:rsidRPr="00060D18">
        <w:rPr>
          <w:rFonts w:ascii="標楷體" w:eastAsia="標楷體" w:hAnsi="標楷體" w:cs="Times New Roman"/>
          <w:b/>
        </w:rPr>
        <w:t>4</w:t>
      </w:r>
      <w:r w:rsidR="006633E0">
        <w:rPr>
          <w:rFonts w:ascii="標楷體" w:eastAsia="標楷體" w:hAnsi="標楷體" w:cs="Times New Roman" w:hint="eastAsia"/>
          <w:b/>
        </w:rPr>
        <w:t>1</w:t>
      </w:r>
      <w:r w:rsidRPr="00060D18">
        <w:rPr>
          <w:rFonts w:ascii="標楷體" w:eastAsia="標楷體" w:hAnsi="標楷體" w:cs="Times New Roman"/>
          <w:b/>
        </w:rPr>
        <w:t>000</w:t>
      </w:r>
      <w:r w:rsidRPr="00060D18">
        <w:rPr>
          <w:rFonts w:ascii="標楷體" w:eastAsia="標楷體" w:hAnsi="標楷體" w:hint="eastAsia"/>
          <w:b/>
        </w:rPr>
        <w:t>元。</w:t>
      </w:r>
      <w:r w:rsidRPr="00060D18">
        <w:rPr>
          <w:rFonts w:ascii="標楷體" w:eastAsia="標楷體" w:hAnsi="標楷體" w:cs="Times New Roman"/>
          <w:b/>
        </w:rPr>
        <w:t>(</w:t>
      </w:r>
      <w:r w:rsidRPr="00060D18">
        <w:rPr>
          <w:rFonts w:ascii="標楷體" w:eastAsia="標楷體" w:hAnsi="標楷體" w:hint="eastAsia"/>
          <w:b/>
        </w:rPr>
        <w:t>多退少補，待招標後確定</w:t>
      </w:r>
      <w:r w:rsidRPr="00060D18">
        <w:rPr>
          <w:rFonts w:ascii="標楷體" w:eastAsia="標楷體" w:hAnsi="標楷體"/>
          <w:b/>
        </w:rPr>
        <w:t xml:space="preserve">) </w:t>
      </w:r>
    </w:p>
    <w:p w:rsidR="00EF5AB3" w:rsidRPr="00060D18" w:rsidRDefault="00EF5AB3" w:rsidP="00EF5AB3">
      <w:pPr>
        <w:rPr>
          <w:rFonts w:ascii="標楷體" w:eastAsia="標楷體" w:hAnsi="標楷體"/>
          <w:b/>
          <w:szCs w:val="24"/>
        </w:rPr>
      </w:pPr>
      <w:r w:rsidRPr="00060D18">
        <w:rPr>
          <w:rFonts w:ascii="標楷體" w:eastAsia="標楷體" w:hAnsi="標楷體" w:cs="Times New Roman"/>
          <w:b/>
          <w:szCs w:val="24"/>
        </w:rPr>
        <w:t>(</w:t>
      </w:r>
      <w:r w:rsidRPr="00060D18">
        <w:rPr>
          <w:rFonts w:ascii="標楷體" w:eastAsia="標楷體" w:hAnsi="標楷體" w:hint="eastAsia"/>
          <w:b/>
          <w:szCs w:val="24"/>
        </w:rPr>
        <w:t>全包所有食宿交通保險以及司機導遊的小費。不含代辦護照費用</w:t>
      </w:r>
      <w:r w:rsidRPr="00060D18">
        <w:rPr>
          <w:rFonts w:ascii="標楷體" w:eastAsia="標楷體" w:hAnsi="標楷體"/>
          <w:b/>
          <w:szCs w:val="24"/>
        </w:rPr>
        <w:t xml:space="preserve">) </w:t>
      </w:r>
    </w:p>
    <w:p w:rsidR="00EF5AB3" w:rsidRPr="00060D18" w:rsidRDefault="00EF5AB3" w:rsidP="00EF5AB3">
      <w:pPr>
        <w:rPr>
          <w:rFonts w:ascii="標楷體" w:eastAsia="標楷體" w:hAnsi="標楷體"/>
          <w:b/>
          <w:szCs w:val="24"/>
        </w:rPr>
      </w:pPr>
      <w:r w:rsidRPr="00060D18">
        <w:rPr>
          <w:rFonts w:ascii="標楷體" w:eastAsia="標楷體" w:hAnsi="標楷體" w:cs="Times New Roman"/>
          <w:b/>
          <w:szCs w:val="24"/>
        </w:rPr>
        <w:t>2.</w:t>
      </w:r>
      <w:r w:rsidRPr="00060D18">
        <w:rPr>
          <w:rFonts w:ascii="標楷體" w:eastAsia="標楷體" w:hAnsi="標楷體" w:hint="eastAsia"/>
          <w:b/>
          <w:szCs w:val="24"/>
        </w:rPr>
        <w:t>報名時繳交</w:t>
      </w:r>
      <w:r w:rsidRPr="00060D18">
        <w:rPr>
          <w:rFonts w:ascii="標楷體" w:eastAsia="標楷體" w:hAnsi="標楷體" w:cs="Times New Roman"/>
          <w:b/>
          <w:szCs w:val="24"/>
        </w:rPr>
        <w:t>5000</w:t>
      </w:r>
      <w:r w:rsidRPr="00060D18">
        <w:rPr>
          <w:rFonts w:ascii="標楷體" w:eastAsia="標楷體" w:hAnsi="標楷體" w:hint="eastAsia"/>
          <w:b/>
          <w:szCs w:val="24"/>
        </w:rPr>
        <w:t>元訂金與護照影本。</w:t>
      </w:r>
    </w:p>
    <w:p w:rsidR="00EF5AB3" w:rsidRDefault="00EF5AB3" w:rsidP="00EF5AB3">
      <w:pPr>
        <w:rPr>
          <w:rFonts w:ascii="標楷體" w:eastAsia="標楷體" w:hAnsi="標楷體"/>
          <w:b/>
          <w:szCs w:val="24"/>
        </w:rPr>
      </w:pPr>
      <w:r w:rsidRPr="00060D18">
        <w:rPr>
          <w:rFonts w:ascii="標楷體" w:eastAsia="標楷體" w:hAnsi="標楷體" w:hint="eastAsia"/>
          <w:b/>
          <w:szCs w:val="24"/>
        </w:rPr>
        <w:t>四、出訪地點：</w:t>
      </w:r>
      <w:r w:rsidR="006633E0">
        <w:rPr>
          <w:rFonts w:ascii="標楷體" w:eastAsia="標楷體" w:hAnsi="標楷體" w:hint="eastAsia"/>
          <w:b/>
          <w:szCs w:val="24"/>
        </w:rPr>
        <w:t>九州</w:t>
      </w:r>
      <w:r w:rsidRPr="00060D18">
        <w:rPr>
          <w:rFonts w:ascii="標楷體" w:eastAsia="標楷體" w:hAnsi="標楷體" w:hint="eastAsia"/>
          <w:b/>
          <w:szCs w:val="24"/>
        </w:rPr>
        <w:t>、四國、廣島</w:t>
      </w:r>
    </w:p>
    <w:p w:rsidR="00980D80" w:rsidRDefault="00980D80" w:rsidP="00EF5AB3">
      <w:pPr>
        <w:rPr>
          <w:rFonts w:ascii="標楷體" w:eastAsia="標楷體" w:hAnsi="標楷體"/>
          <w:b/>
          <w:szCs w:val="24"/>
        </w:rPr>
      </w:pPr>
    </w:p>
    <w:p w:rsidR="00980D80" w:rsidRDefault="00980D80" w:rsidP="00EF5AB3">
      <w:pPr>
        <w:rPr>
          <w:rFonts w:ascii="標楷體" w:eastAsia="標楷體" w:hAnsi="標楷體"/>
          <w:b/>
          <w:szCs w:val="24"/>
        </w:rPr>
      </w:pPr>
    </w:p>
    <w:p w:rsidR="00980D80" w:rsidRPr="0038607C" w:rsidRDefault="00980D80" w:rsidP="00980D80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201</w:t>
      </w:r>
      <w:r>
        <w:rPr>
          <w:rFonts w:ascii="標楷體" w:eastAsia="標楷體" w:hAnsi="標楷體"/>
          <w:sz w:val="36"/>
          <w:szCs w:val="36"/>
        </w:rPr>
        <w:t>9</w:t>
      </w:r>
      <w:r>
        <w:rPr>
          <w:rFonts w:ascii="標楷體" w:eastAsia="標楷體" w:hAnsi="標楷體" w:hint="eastAsia"/>
          <w:sz w:val="36"/>
          <w:szCs w:val="36"/>
        </w:rPr>
        <w:t>年平鎮高中日本</w:t>
      </w:r>
      <w:r w:rsidRPr="0038607C">
        <w:rPr>
          <w:rFonts w:ascii="標楷體" w:eastAsia="標楷體" w:hAnsi="標楷體" w:hint="eastAsia"/>
          <w:sz w:val="36"/>
          <w:szCs w:val="36"/>
        </w:rPr>
        <w:t>國際教育旅行</w:t>
      </w:r>
      <w:r w:rsidRPr="0038607C"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10773" w:type="dxa"/>
        <w:jc w:val="center"/>
        <w:shd w:val="clear" w:color="auto" w:fill="FFFFFF"/>
        <w:tblLayout w:type="fixed"/>
        <w:tblLook w:val="0000"/>
      </w:tblPr>
      <w:tblGrid>
        <w:gridCol w:w="1564"/>
        <w:gridCol w:w="1284"/>
        <w:gridCol w:w="1701"/>
        <w:gridCol w:w="152"/>
        <w:gridCol w:w="193"/>
        <w:gridCol w:w="355"/>
        <w:gridCol w:w="1235"/>
        <w:gridCol w:w="645"/>
        <w:gridCol w:w="246"/>
        <w:gridCol w:w="1059"/>
        <w:gridCol w:w="225"/>
        <w:gridCol w:w="2114"/>
      </w:tblGrid>
      <w:tr w:rsidR="00980D80" w:rsidRPr="0038607C" w:rsidTr="00504A3F">
        <w:trPr>
          <w:cantSplit/>
          <w:trHeight w:val="323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>
              <w:rPr>
                <w:rFonts w:ascii="標楷體" w:eastAsia="標楷體" w:hAnsi="標楷體" w:hint="eastAsia"/>
                <w:b/>
                <w:color w:val="auto"/>
              </w:rPr>
              <w:t>班級座號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F77FE6" w:rsidRDefault="00980D80" w:rsidP="00504A3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77FE6">
              <w:rPr>
                <w:rFonts w:ascii="標楷體" w:eastAsia="標楷體" w:hAnsi="標楷體" w:hint="eastAsia"/>
                <w:b/>
                <w:color w:val="auto"/>
              </w:rPr>
              <w:t>中文姓名</w:t>
            </w:r>
          </w:p>
        </w:tc>
        <w:tc>
          <w:tcPr>
            <w:tcW w:w="2580" w:type="dxa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color w:val="auto"/>
              </w:rPr>
            </w:pPr>
          </w:p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D80" w:rsidRPr="00F77FE6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77FE6">
              <w:rPr>
                <w:rFonts w:ascii="標楷體" w:eastAsia="標楷體" w:hAnsi="標楷體"/>
                <w:b/>
                <w:color w:val="auto"/>
              </w:rPr>
              <w:t>英文姓名</w:t>
            </w:r>
          </w:p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</w:rPr>
            </w:pPr>
            <w:r w:rsidRPr="00F77FE6">
              <w:rPr>
                <w:rFonts w:ascii="標楷體" w:eastAsia="標楷體" w:hAnsi="標楷體"/>
                <w:b/>
                <w:color w:val="auto"/>
                <w:sz w:val="16"/>
                <w:szCs w:val="16"/>
              </w:rPr>
              <w:t>（與護照相同）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</w:rPr>
            </w:pPr>
          </w:p>
        </w:tc>
      </w:tr>
      <w:tr w:rsidR="00980D80" w:rsidRPr="0038607C" w:rsidTr="00504A3F">
        <w:trPr>
          <w:cantSplit/>
          <w:trHeight w:val="750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38607C">
              <w:rPr>
                <w:rFonts w:ascii="標楷體" w:eastAsia="標楷體" w:hAnsi="標楷體" w:hint="eastAsia"/>
                <w:b/>
                <w:color w:val="auto"/>
              </w:rPr>
              <w:t>學生手機</w:t>
            </w:r>
          </w:p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38607C">
              <w:rPr>
                <w:rFonts w:ascii="標楷體" w:eastAsia="標楷體" w:hAnsi="標楷體" w:hint="eastAsia"/>
                <w:b/>
                <w:color w:val="auto"/>
              </w:rPr>
              <w:t>號碼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879" w:type="dxa"/>
            <w:gridSpan w:val="7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標楷體" w:eastAsia="標楷體" w:hAnsi="標楷體"/>
                <w:color w:val="auto"/>
              </w:rPr>
            </w:pPr>
            <w:r w:rsidRPr="0038607C">
              <w:rPr>
                <w:rFonts w:ascii="標楷體" w:eastAsia="標楷體" w:hAnsi="標楷體"/>
                <w:color w:val="auto"/>
              </w:rPr>
              <w:t>相關證件</w:t>
            </w:r>
          </w:p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標楷體" w:eastAsia="標楷體" w:hAnsi="標楷體"/>
                <w:color w:val="auto"/>
              </w:rPr>
            </w:pPr>
            <w:r w:rsidRPr="0038607C">
              <w:rPr>
                <w:rFonts w:ascii="標楷體" w:eastAsia="標楷體" w:hAnsi="標楷體"/>
                <w:color w:val="auto"/>
              </w:rPr>
              <w:t>護照：</w:t>
            </w:r>
            <w:r w:rsidRPr="0038607C">
              <w:rPr>
                <w:rFonts w:ascii="標楷體" w:eastAsia="標楷體" w:hAnsi="標楷體" w:hint="eastAsia"/>
                <w:color w:val="auto"/>
              </w:rPr>
              <w:t>□</w:t>
            </w:r>
            <w:r w:rsidRPr="0038607C">
              <w:rPr>
                <w:rFonts w:ascii="標楷體" w:eastAsia="標楷體" w:hAnsi="標楷體"/>
                <w:color w:val="auto"/>
              </w:rPr>
              <w:t xml:space="preserve"> 無</w:t>
            </w:r>
          </w:p>
          <w:p w:rsidR="00980D80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  <w:u w:val="single"/>
              </w:rPr>
            </w:pPr>
            <w:r w:rsidRPr="0038607C">
              <w:rPr>
                <w:rFonts w:ascii="標楷體" w:eastAsia="標楷體" w:hAnsi="標楷體" w:hint="eastAsia"/>
                <w:color w:val="auto"/>
              </w:rPr>
              <w:t xml:space="preserve">□ </w:t>
            </w:r>
            <w:r w:rsidRPr="0038607C">
              <w:rPr>
                <w:rFonts w:ascii="標楷體" w:eastAsia="標楷體" w:hAnsi="標楷體"/>
                <w:color w:val="auto"/>
              </w:rPr>
              <w:t xml:space="preserve">有 </w:t>
            </w:r>
            <w:r w:rsidRPr="0038607C">
              <w:rPr>
                <w:rFonts w:ascii="標楷體" w:eastAsia="標楷體" w:hAnsi="標楷體"/>
                <w:color w:val="auto"/>
                <w:u w:val="single"/>
              </w:rPr>
              <w:t>有效期限：西元   年    月   日</w:t>
            </w:r>
          </w:p>
          <w:p w:rsidR="00980D80" w:rsidRPr="00A04E38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  <w:u w:val="single"/>
              </w:rPr>
            </w:pPr>
            <w:r>
              <w:rPr>
                <w:rFonts w:ascii="標楷體" w:eastAsia="標楷體" w:hAnsi="標楷體" w:hint="eastAsia"/>
                <w:color w:val="auto"/>
                <w:u w:val="single"/>
              </w:rPr>
              <w:t xml:space="preserve">護照號碼:                       </w:t>
            </w:r>
          </w:p>
        </w:tc>
      </w:tr>
      <w:tr w:rsidR="00980D80" w:rsidRPr="0038607C" w:rsidTr="00504A3F">
        <w:trPr>
          <w:cantSplit/>
          <w:trHeight w:val="510"/>
          <w:jc w:val="center"/>
        </w:trPr>
        <w:tc>
          <w:tcPr>
            <w:tcW w:w="1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>
              <w:rPr>
                <w:rFonts w:ascii="標楷體" w:eastAsia="標楷體" w:hAnsi="標楷體" w:hint="eastAsia"/>
                <w:b/>
                <w:color w:val="auto"/>
              </w:rPr>
              <w:t>身分證字號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879" w:type="dxa"/>
            <w:gridSpan w:val="7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標楷體" w:eastAsia="標楷體" w:hAnsi="標楷體"/>
                <w:color w:val="auto"/>
              </w:rPr>
            </w:pPr>
          </w:p>
        </w:tc>
      </w:tr>
      <w:tr w:rsidR="00980D80" w:rsidRPr="0038607C" w:rsidTr="00504A3F">
        <w:trPr>
          <w:cantSplit/>
          <w:trHeight w:val="360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>
              <w:rPr>
                <w:rFonts w:ascii="標楷體" w:eastAsia="標楷體" w:hAnsi="標楷體" w:hint="eastAsia"/>
                <w:b/>
                <w:color w:val="auto"/>
              </w:rPr>
              <w:t>出生年月日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F77FE6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</w:rPr>
            </w:pPr>
            <w:r w:rsidRPr="00F77FE6">
              <w:rPr>
                <w:rFonts w:ascii="標楷體" w:eastAsia="標楷體" w:hAnsi="標楷體" w:cs="Tahoma"/>
                <w:sz w:val="28"/>
                <w:szCs w:val="28"/>
              </w:rPr>
              <w:t>西元    年  月  日</w:t>
            </w:r>
          </w:p>
        </w:tc>
        <w:tc>
          <w:tcPr>
            <w:tcW w:w="58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標楷體" w:eastAsia="標楷體" w:hAnsi="標楷體"/>
                <w:color w:val="auto"/>
              </w:rPr>
            </w:pPr>
          </w:p>
        </w:tc>
      </w:tr>
      <w:tr w:rsidR="00980D80" w:rsidRPr="0038607C" w:rsidTr="00504A3F">
        <w:trPr>
          <w:cantSplit/>
          <w:trHeight w:val="630"/>
          <w:jc w:val="center"/>
        </w:trPr>
        <w:tc>
          <w:tcPr>
            <w:tcW w:w="1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3330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F77FE6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 w:cs="Tahoma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Line ID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</w:rPr>
            </w:pPr>
          </w:p>
        </w:tc>
      </w:tr>
      <w:tr w:rsidR="00980D80" w:rsidRPr="0038607C" w:rsidTr="00504A3F">
        <w:trPr>
          <w:cantSplit/>
          <w:trHeight w:val="240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38607C">
              <w:rPr>
                <w:rFonts w:ascii="標楷體" w:eastAsia="標楷體" w:hAnsi="標楷體"/>
                <w:b/>
                <w:color w:val="auto"/>
              </w:rPr>
              <w:t>電子信箱</w:t>
            </w:r>
          </w:p>
        </w:tc>
        <w:tc>
          <w:tcPr>
            <w:tcW w:w="92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980D80" w:rsidRPr="0038607C" w:rsidTr="00504A3F">
        <w:trPr>
          <w:cantSplit/>
          <w:trHeight w:val="413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38607C">
              <w:rPr>
                <w:rFonts w:ascii="標楷體" w:eastAsia="標楷體" w:hAnsi="標楷體"/>
                <w:b/>
                <w:color w:val="auto"/>
              </w:rPr>
              <w:t>連絡地址</w:t>
            </w:r>
          </w:p>
        </w:tc>
        <w:tc>
          <w:tcPr>
            <w:tcW w:w="92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標楷體" w:eastAsia="標楷體" w:hAnsi="標楷體"/>
                <w:color w:val="auto"/>
              </w:rPr>
            </w:pPr>
            <w:r w:rsidRPr="0038607C">
              <w:rPr>
                <w:rFonts w:ascii="標楷體" w:eastAsia="標楷體" w:hAnsi="標楷體" w:hint="eastAsia"/>
                <w:color w:val="auto"/>
              </w:rPr>
              <w:t>□</w:t>
            </w:r>
            <w:r w:rsidRPr="0038607C">
              <w:rPr>
                <w:rFonts w:ascii="標楷體" w:eastAsia="標楷體" w:hAnsi="標楷體"/>
                <w:color w:val="auto"/>
              </w:rPr>
              <w:t>與戶籍地址相同，__________________________________________________</w:t>
            </w:r>
          </w:p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標楷體" w:eastAsia="標楷體" w:hAnsi="標楷體"/>
                <w:color w:val="auto"/>
              </w:rPr>
            </w:pPr>
            <w:r w:rsidRPr="0038607C">
              <w:rPr>
                <w:rFonts w:ascii="標楷體" w:eastAsia="標楷體" w:hAnsi="標楷體" w:hint="eastAsia"/>
                <w:color w:val="auto"/>
              </w:rPr>
              <w:t>□</w:t>
            </w:r>
            <w:r w:rsidRPr="0038607C">
              <w:rPr>
                <w:rFonts w:ascii="標楷體" w:eastAsia="標楷體" w:hAnsi="標楷體"/>
                <w:color w:val="auto"/>
              </w:rPr>
              <w:t>與戶籍地址不同，__________________________________________________</w:t>
            </w:r>
          </w:p>
        </w:tc>
      </w:tr>
      <w:tr w:rsidR="00980D80" w:rsidRPr="0038607C" w:rsidTr="00504A3F">
        <w:trPr>
          <w:cantSplit/>
          <w:trHeight w:val="240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38607C">
              <w:rPr>
                <w:rFonts w:ascii="標楷體" w:eastAsia="標楷體" w:hAnsi="標楷體"/>
                <w:b/>
                <w:color w:val="auto"/>
              </w:rPr>
              <w:t>緊急連絡人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color w:val="auto"/>
              </w:rPr>
            </w:pPr>
            <w:r w:rsidRPr="0038607C">
              <w:rPr>
                <w:rFonts w:ascii="標楷體" w:eastAsia="標楷體" w:hAnsi="標楷體"/>
                <w:b/>
                <w:color w:val="auto"/>
              </w:rPr>
              <w:t>與學生之關係</w:t>
            </w:r>
          </w:p>
        </w:tc>
        <w:tc>
          <w:tcPr>
            <w:tcW w:w="33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980D80" w:rsidRPr="0038607C" w:rsidTr="00504A3F">
        <w:trPr>
          <w:cantSplit/>
          <w:trHeight w:val="240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38607C">
              <w:rPr>
                <w:rFonts w:ascii="標楷體" w:eastAsia="標楷體" w:hAnsi="標楷體"/>
                <w:b/>
                <w:color w:val="auto"/>
              </w:rPr>
              <w:t>連絡人電話</w:t>
            </w:r>
          </w:p>
        </w:tc>
        <w:tc>
          <w:tcPr>
            <w:tcW w:w="3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標楷體" w:eastAsia="標楷體" w:hAnsi="標楷體"/>
                <w:color w:val="auto"/>
              </w:rPr>
            </w:pPr>
            <w:r w:rsidRPr="0038607C">
              <w:rPr>
                <w:rFonts w:ascii="標楷體" w:eastAsia="標楷體" w:hAnsi="標楷體"/>
                <w:color w:val="auto"/>
              </w:rPr>
              <w:t>（手機）</w:t>
            </w:r>
          </w:p>
        </w:tc>
        <w:tc>
          <w:tcPr>
            <w:tcW w:w="3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標楷體" w:eastAsia="標楷體" w:hAnsi="標楷體"/>
                <w:color w:val="auto"/>
              </w:rPr>
            </w:pPr>
            <w:r w:rsidRPr="0038607C">
              <w:rPr>
                <w:rFonts w:ascii="標楷體" w:eastAsia="標楷體" w:hAnsi="標楷體"/>
                <w:color w:val="auto"/>
              </w:rPr>
              <w:t>（家）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標楷體" w:eastAsia="標楷體" w:hAnsi="標楷體"/>
                <w:color w:val="auto"/>
              </w:rPr>
            </w:pPr>
            <w:r w:rsidRPr="0038607C">
              <w:rPr>
                <w:rFonts w:ascii="標楷體" w:eastAsia="標楷體" w:hAnsi="標楷體"/>
                <w:color w:val="auto"/>
              </w:rPr>
              <w:t>（公）</w:t>
            </w:r>
          </w:p>
        </w:tc>
      </w:tr>
      <w:tr w:rsidR="00980D80" w:rsidRPr="0038607C" w:rsidTr="00504A3F">
        <w:trPr>
          <w:cantSplit/>
          <w:trHeight w:val="240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C3865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標楷體" w:eastAsia="標楷體" w:hAnsi="標楷體" w:cs="Tahoma"/>
                <w:b/>
                <w:kern w:val="0"/>
              </w:rPr>
            </w:pPr>
            <w:r w:rsidRPr="00BB69E9">
              <w:rPr>
                <w:rFonts w:ascii="標楷體" w:eastAsia="標楷體" w:hAnsi="標楷體" w:cs="Tahoma"/>
                <w:b/>
                <w:kern w:val="0"/>
              </w:rPr>
              <w:t>忌食食物</w:t>
            </w:r>
          </w:p>
        </w:tc>
        <w:tc>
          <w:tcPr>
            <w:tcW w:w="92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C3865">
            <w:pPr>
              <w:widowControl/>
              <w:adjustRightInd w:val="0"/>
              <w:snapToGrid w:val="0"/>
              <w:spacing w:beforeLines="20" w:afterLines="20"/>
              <w:rPr>
                <w:rFonts w:ascii="標楷體" w:eastAsia="標楷體" w:hAnsi="標楷體" w:cs="Tahoma"/>
                <w:kern w:val="0"/>
              </w:rPr>
            </w:pPr>
            <w:r w:rsidRPr="00BB69E9">
              <w:rPr>
                <w:rFonts w:ascii="標楷體" w:eastAsia="標楷體" w:hAnsi="標楷體" w:cs="Tahoma" w:hint="eastAsia"/>
                <w:kern w:val="0"/>
              </w:rPr>
              <w:t>□</w:t>
            </w:r>
            <w:r w:rsidRPr="00BB69E9">
              <w:rPr>
                <w:rFonts w:ascii="標楷體" w:eastAsia="標楷體" w:hAnsi="標楷體" w:cs="Tahoma"/>
                <w:kern w:val="0"/>
              </w:rPr>
              <w:t xml:space="preserve">無    </w:t>
            </w:r>
            <w:r w:rsidRPr="00BB69E9">
              <w:rPr>
                <w:rFonts w:ascii="標楷體" w:eastAsia="標楷體" w:hAnsi="標楷體" w:cs="Tahoma" w:hint="eastAsia"/>
                <w:kern w:val="0"/>
              </w:rPr>
              <w:t>□</w:t>
            </w:r>
            <w:r w:rsidRPr="00BB69E9">
              <w:rPr>
                <w:rFonts w:ascii="標楷體" w:eastAsia="標楷體" w:hAnsi="標楷體" w:cs="Tahoma"/>
                <w:kern w:val="0"/>
              </w:rPr>
              <w:t xml:space="preserve">有                    </w:t>
            </w:r>
            <w:r w:rsidRPr="00BB69E9">
              <w:rPr>
                <w:rFonts w:ascii="標楷體" w:eastAsia="標楷體" w:hAnsi="標楷體" w:cs="Tahoma" w:hint="eastAsia"/>
                <w:kern w:val="0"/>
              </w:rPr>
              <w:t>（</w:t>
            </w:r>
            <w:r w:rsidRPr="00BB69E9">
              <w:rPr>
                <w:rFonts w:ascii="標楷體" w:eastAsia="標楷體" w:hAnsi="標楷體" w:cs="Tahoma"/>
                <w:kern w:val="0"/>
              </w:rPr>
              <w:t>如</w:t>
            </w:r>
            <w:r w:rsidRPr="00BB69E9">
              <w:rPr>
                <w:rFonts w:ascii="標楷體" w:eastAsia="標楷體" w:hAnsi="標楷體" w:cs="Tahoma" w:hint="eastAsia"/>
                <w:kern w:val="0"/>
              </w:rPr>
              <w:t>素食、</w:t>
            </w:r>
            <w:r w:rsidRPr="00BB69E9">
              <w:rPr>
                <w:rFonts w:ascii="標楷體" w:eastAsia="標楷體" w:hAnsi="標楷體" w:cs="Tahoma"/>
                <w:kern w:val="0"/>
              </w:rPr>
              <w:t>生食，牛肉等請註明）</w:t>
            </w:r>
          </w:p>
        </w:tc>
      </w:tr>
      <w:tr w:rsidR="00980D80" w:rsidRPr="0038607C" w:rsidTr="00504A3F">
        <w:trPr>
          <w:cantSplit/>
          <w:trHeight w:val="497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C3865">
            <w:pPr>
              <w:widowControl/>
              <w:adjustRightInd w:val="0"/>
              <w:snapToGrid w:val="0"/>
              <w:spacing w:beforeLines="20" w:afterLines="20"/>
              <w:rPr>
                <w:rFonts w:ascii="標楷體" w:eastAsia="標楷體" w:hAnsi="標楷體" w:cs="Tahoma"/>
                <w:b/>
                <w:kern w:val="0"/>
              </w:rPr>
            </w:pPr>
            <w:r w:rsidRPr="00BB69E9">
              <w:rPr>
                <w:rFonts w:ascii="標楷體" w:eastAsia="標楷體" w:hAnsi="標楷體" w:cs="Tahoma" w:hint="eastAsia"/>
                <w:b/>
                <w:kern w:val="0"/>
              </w:rPr>
              <w:t>特殊疾病</w:t>
            </w:r>
          </w:p>
        </w:tc>
        <w:tc>
          <w:tcPr>
            <w:tcW w:w="92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C3865">
            <w:pPr>
              <w:widowControl/>
              <w:adjustRightInd w:val="0"/>
              <w:snapToGrid w:val="0"/>
              <w:spacing w:beforeLines="20" w:afterLines="20"/>
              <w:rPr>
                <w:rFonts w:ascii="標楷體" w:eastAsia="標楷體" w:hAnsi="標楷體" w:cs="Tahoma"/>
                <w:kern w:val="0"/>
              </w:rPr>
            </w:pPr>
            <w:r w:rsidRPr="00BB69E9">
              <w:rPr>
                <w:rFonts w:ascii="標楷體" w:eastAsia="標楷體" w:hAnsi="標楷體" w:cs="Tahoma" w:hint="eastAsia"/>
                <w:kern w:val="0"/>
              </w:rPr>
              <w:t>□</w:t>
            </w:r>
            <w:r w:rsidRPr="00BB69E9">
              <w:rPr>
                <w:rFonts w:ascii="標楷體" w:eastAsia="標楷體" w:hAnsi="標楷體" w:cs="Tahoma"/>
                <w:kern w:val="0"/>
              </w:rPr>
              <w:t>無、</w:t>
            </w:r>
            <w:r w:rsidRPr="00BB69E9">
              <w:rPr>
                <w:rFonts w:ascii="標楷體" w:eastAsia="標楷體" w:hAnsi="標楷體" w:cs="Tahoma" w:hint="eastAsia"/>
                <w:kern w:val="0"/>
              </w:rPr>
              <w:t>□</w:t>
            </w:r>
            <w:r w:rsidRPr="00BB69E9">
              <w:rPr>
                <w:rFonts w:ascii="標楷體" w:eastAsia="標楷體" w:hAnsi="標楷體" w:cs="Tahoma"/>
                <w:kern w:val="0"/>
              </w:rPr>
              <w:t xml:space="preserve">有               </w:t>
            </w:r>
            <w:r w:rsidRPr="00BB69E9">
              <w:rPr>
                <w:rFonts w:ascii="標楷體" w:eastAsia="標楷體" w:hAnsi="標楷體" w:cs="Tahoma" w:hint="eastAsia"/>
                <w:kern w:val="0"/>
              </w:rPr>
              <w:t>（</w:t>
            </w:r>
            <w:r>
              <w:rPr>
                <w:rFonts w:ascii="標楷體" w:eastAsia="標楷體" w:hAnsi="標楷體" w:cs="Tahoma" w:hint="eastAsia"/>
                <w:kern w:val="0"/>
              </w:rPr>
              <w:t>如過敏、氣喘等</w:t>
            </w:r>
            <w:r w:rsidRPr="00BB69E9">
              <w:rPr>
                <w:rFonts w:ascii="標楷體" w:eastAsia="標楷體" w:hAnsi="標楷體" w:cs="Tahoma"/>
                <w:kern w:val="0"/>
              </w:rPr>
              <w:t>請註明）</w:t>
            </w:r>
          </w:p>
        </w:tc>
      </w:tr>
      <w:tr w:rsidR="00980D80" w:rsidRPr="0038607C" w:rsidTr="00504A3F">
        <w:trPr>
          <w:cantSplit/>
          <w:trHeight w:val="564"/>
          <w:jc w:val="center"/>
        </w:trPr>
        <w:tc>
          <w:tcPr>
            <w:tcW w:w="1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04A3F">
            <w:pPr>
              <w:rPr>
                <w:rFonts w:ascii="標楷體" w:eastAsia="標楷體" w:hAnsi="標楷體"/>
                <w:b/>
                <w:kern w:val="0"/>
              </w:rPr>
            </w:pPr>
            <w:r w:rsidRPr="00BB69E9">
              <w:rPr>
                <w:rFonts w:ascii="標楷體" w:eastAsia="標楷體" w:hAnsi="標楷體"/>
                <w:b/>
                <w:kern w:val="0"/>
              </w:rPr>
              <w:t>訪</w:t>
            </w:r>
            <w:r>
              <w:rPr>
                <w:rFonts w:ascii="標楷體" w:eastAsia="標楷體" w:hAnsi="標楷體" w:hint="eastAsia"/>
                <w:b/>
                <w:kern w:val="0"/>
              </w:rPr>
              <w:t>日</w:t>
            </w:r>
            <w:r w:rsidRPr="00BB69E9">
              <w:rPr>
                <w:rFonts w:ascii="標楷體" w:eastAsia="標楷體" w:hAnsi="標楷體"/>
                <w:b/>
                <w:kern w:val="0"/>
              </w:rPr>
              <w:t>經歷</w:t>
            </w:r>
          </w:p>
        </w:tc>
        <w:tc>
          <w:tcPr>
            <w:tcW w:w="9209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04A3F">
            <w:pPr>
              <w:rPr>
                <w:rFonts w:ascii="標楷體" w:eastAsia="標楷體" w:hAnsi="標楷體"/>
                <w:kern w:val="0"/>
              </w:rPr>
            </w:pPr>
            <w:r w:rsidRPr="00BB69E9">
              <w:rPr>
                <w:rFonts w:ascii="標楷體" w:eastAsia="標楷體" w:hAnsi="標楷體" w:hint="eastAsia"/>
                <w:kern w:val="0"/>
              </w:rPr>
              <w:t>□</w:t>
            </w:r>
            <w:r w:rsidRPr="00BB69E9">
              <w:rPr>
                <w:rFonts w:ascii="標楷體" w:eastAsia="標楷體" w:hAnsi="標楷體"/>
                <w:kern w:val="0"/>
              </w:rPr>
              <w:t>無、</w:t>
            </w:r>
            <w:r w:rsidRPr="00BB69E9">
              <w:rPr>
                <w:rFonts w:ascii="標楷體" w:eastAsia="標楷體" w:hAnsi="標楷體" w:hint="eastAsia"/>
                <w:kern w:val="0"/>
              </w:rPr>
              <w:t>□</w:t>
            </w:r>
            <w:r w:rsidRPr="00BB69E9">
              <w:rPr>
                <w:rFonts w:ascii="標楷體" w:eastAsia="標楷體" w:hAnsi="標楷體"/>
                <w:kern w:val="0"/>
              </w:rPr>
              <w:t>有</w:t>
            </w:r>
            <w:r w:rsidRPr="00BB69E9">
              <w:rPr>
                <w:rFonts w:ascii="標楷體" w:eastAsia="標楷體" w:hAnsi="標楷體" w:hint="eastAsia"/>
                <w:kern w:val="0"/>
              </w:rPr>
              <w:t>（</w:t>
            </w:r>
            <w:r w:rsidRPr="00BB69E9">
              <w:rPr>
                <w:rFonts w:ascii="標楷體" w:eastAsia="標楷體" w:hAnsi="標楷體"/>
                <w:kern w:val="0"/>
              </w:rPr>
              <w:t xml:space="preserve">      次，共     年    月     天</w:t>
            </w:r>
            <w:r w:rsidRPr="00BB69E9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</w:tr>
      <w:tr w:rsidR="00980D80" w:rsidRPr="0038607C" w:rsidTr="00504A3F">
        <w:trPr>
          <w:cantSplit/>
          <w:trHeight w:val="540"/>
          <w:jc w:val="center"/>
        </w:trPr>
        <w:tc>
          <w:tcPr>
            <w:tcW w:w="15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04A3F">
            <w:pPr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興趣專長</w:t>
            </w:r>
          </w:p>
        </w:tc>
        <w:tc>
          <w:tcPr>
            <w:tcW w:w="9209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04A3F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980D80" w:rsidRPr="0038607C" w:rsidTr="00504A3F">
        <w:trPr>
          <w:cantSplit/>
          <w:trHeight w:val="20"/>
          <w:jc w:val="center"/>
        </w:trPr>
        <w:tc>
          <w:tcPr>
            <w:tcW w:w="73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607C">
              <w:rPr>
                <w:rFonts w:ascii="標楷體" w:eastAsia="標楷體" w:hAnsi="標楷體" w:hint="eastAsia"/>
                <w:b/>
              </w:rPr>
              <w:t>學生本人同意切結書、家長同意書</w:t>
            </w:r>
          </w:p>
        </w:tc>
        <w:tc>
          <w:tcPr>
            <w:tcW w:w="3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607C">
              <w:rPr>
                <w:rFonts w:ascii="標楷體" w:eastAsia="標楷體" w:hAnsi="標楷體" w:hint="eastAsia"/>
                <w:b/>
              </w:rPr>
              <w:t>簽章</w:t>
            </w:r>
          </w:p>
        </w:tc>
      </w:tr>
      <w:tr w:rsidR="00980D80" w:rsidRPr="0038607C" w:rsidTr="00504A3F">
        <w:trPr>
          <w:cantSplit/>
          <w:trHeight w:val="413"/>
          <w:jc w:val="center"/>
        </w:trPr>
        <w:tc>
          <w:tcPr>
            <w:tcW w:w="73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本人願意報名本次日本</w:t>
            </w:r>
            <w:r w:rsidRPr="0038607C">
              <w:rPr>
                <w:rFonts w:ascii="標楷體" w:eastAsia="標楷體" w:hAnsi="標楷體" w:hint="eastAsia"/>
                <w:sz w:val="22"/>
              </w:rPr>
              <w:t>國際教育旅行，必全心投入配合學校所安排培訓課程規劃，若本人學習態度不佳，或有任何不合適之言行舉止，學校得評估為「不宜推薦參加」，並取消參加教育旅行資格。</w:t>
            </w:r>
          </w:p>
        </w:tc>
        <w:tc>
          <w:tcPr>
            <w:tcW w:w="3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04A3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B69E9">
              <w:rPr>
                <w:rFonts w:ascii="標楷體" w:eastAsia="標楷體" w:hAnsi="標楷體" w:hint="eastAsia"/>
              </w:rPr>
              <w:t>學生簽章：</w:t>
            </w:r>
          </w:p>
        </w:tc>
      </w:tr>
      <w:tr w:rsidR="00980D80" w:rsidRPr="0038607C" w:rsidTr="00504A3F">
        <w:trPr>
          <w:cantSplit/>
          <w:trHeight w:val="822"/>
          <w:jc w:val="center"/>
        </w:trPr>
        <w:tc>
          <w:tcPr>
            <w:tcW w:w="73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38607C" w:rsidRDefault="00980D80" w:rsidP="00504A3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本人同意敝子弟報名本次日本</w:t>
            </w:r>
            <w:r w:rsidRPr="0038607C">
              <w:rPr>
                <w:rFonts w:ascii="標楷體" w:eastAsia="標楷體" w:hAnsi="標楷體" w:hint="eastAsia"/>
                <w:sz w:val="22"/>
              </w:rPr>
              <w:t>國際教育旅行，願監督孩子依學校規定接受培訓，並叮嚀孩子兼顧課業。若發生上欄所述事項，願尊重學校評估。</w:t>
            </w:r>
          </w:p>
        </w:tc>
        <w:tc>
          <w:tcPr>
            <w:tcW w:w="3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:rsidR="00980D80" w:rsidRPr="00BB69E9" w:rsidRDefault="00980D80" w:rsidP="00504A3F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B69E9">
              <w:rPr>
                <w:rFonts w:ascii="標楷體" w:eastAsia="標楷體" w:hAnsi="標楷體" w:hint="eastAsia"/>
              </w:rPr>
              <w:t>家長簽章：</w:t>
            </w:r>
          </w:p>
        </w:tc>
      </w:tr>
    </w:tbl>
    <w:p w:rsidR="00980D80" w:rsidRPr="00060D18" w:rsidRDefault="00980D80" w:rsidP="00EF5AB3">
      <w:pPr>
        <w:rPr>
          <w:rFonts w:ascii="標楷體" w:eastAsia="標楷體" w:hAnsi="標楷體"/>
          <w:b/>
          <w:szCs w:val="24"/>
        </w:rPr>
      </w:pPr>
    </w:p>
    <w:sectPr w:rsidR="00980D80" w:rsidRPr="00060D18" w:rsidSect="00EF5A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47" w:rsidRDefault="00270C47" w:rsidP="000C728C">
      <w:r>
        <w:separator/>
      </w:r>
    </w:p>
  </w:endnote>
  <w:endnote w:type="continuationSeparator" w:id="1">
    <w:p w:rsidR="00270C47" w:rsidRDefault="00270C47" w:rsidP="000C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華康海報體W9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流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47" w:rsidRDefault="00270C47" w:rsidP="000C728C">
      <w:r>
        <w:separator/>
      </w:r>
    </w:p>
  </w:footnote>
  <w:footnote w:type="continuationSeparator" w:id="1">
    <w:p w:rsidR="00270C47" w:rsidRDefault="00270C47" w:rsidP="000C7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AB3"/>
    <w:rsid w:val="00025CA9"/>
    <w:rsid w:val="00057867"/>
    <w:rsid w:val="00060D18"/>
    <w:rsid w:val="000C541C"/>
    <w:rsid w:val="000C728C"/>
    <w:rsid w:val="00123288"/>
    <w:rsid w:val="00270C47"/>
    <w:rsid w:val="0027164F"/>
    <w:rsid w:val="00307577"/>
    <w:rsid w:val="003642D3"/>
    <w:rsid w:val="0040430E"/>
    <w:rsid w:val="00415F87"/>
    <w:rsid w:val="004D32BE"/>
    <w:rsid w:val="005C3865"/>
    <w:rsid w:val="006633E0"/>
    <w:rsid w:val="0079106E"/>
    <w:rsid w:val="007F68F9"/>
    <w:rsid w:val="008A28F3"/>
    <w:rsid w:val="00934644"/>
    <w:rsid w:val="00980D80"/>
    <w:rsid w:val="00B26382"/>
    <w:rsid w:val="00BE2270"/>
    <w:rsid w:val="00BE72BC"/>
    <w:rsid w:val="00E32A1F"/>
    <w:rsid w:val="00EF5AB3"/>
    <w:rsid w:val="00F31AE8"/>
    <w:rsid w:val="00F42909"/>
    <w:rsid w:val="00FA3D9D"/>
    <w:rsid w:val="00FD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AB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75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728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728C"/>
    <w:rPr>
      <w:sz w:val="20"/>
      <w:szCs w:val="20"/>
    </w:rPr>
  </w:style>
  <w:style w:type="paragraph" w:customStyle="1" w:styleId="1">
    <w:name w:val="內文1"/>
    <w:rsid w:val="00980D80"/>
    <w:rPr>
      <w:rFonts w:ascii="Helvetica" w:eastAsia="ヒラギノ角ゴ Pro W3" w:hAnsi="Helvetica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USER</cp:lastModifiedBy>
  <cp:revision>2</cp:revision>
  <dcterms:created xsi:type="dcterms:W3CDTF">2019-07-11T02:53:00Z</dcterms:created>
  <dcterms:modified xsi:type="dcterms:W3CDTF">2019-07-11T02:53:00Z</dcterms:modified>
</cp:coreProperties>
</file>